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0001756991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283"/>
              <w:jc w:val="left"/>
              <w:rPr/>
            </w:pPr>
            <w:r>
              <w:rPr/>
              <w:t>Name of Issuer</w:t>
            </w:r>
          </w:p>
        </w:tc>
        <w:tc>
          <w:tcPr>
            <w:tcW w:w="4215" w:type="dxa"/>
            <w:tcBorders/>
            <w:vAlign w:val="center"/>
          </w:tcPr>
          <w:p>
            <w:pPr>
              <w:pStyle w:val="TableContents"/>
              <w:bidi w:val="0"/>
              <w:spacing w:before="0" w:after="0"/>
              <w:jc w:val="left"/>
              <w:rPr/>
            </w:pPr>
            <w:r>
              <w:rPr/>
              <w:t>ORUKA THERAPEUTICS INC</w:t>
            </w:r>
          </w:p>
        </w:tc>
      </w:tr>
      <w:tr>
        <w:trPr/>
        <w:tc>
          <w:tcPr>
            <w:tcW w:w="5990" w:type="dxa"/>
            <w:tcBorders/>
            <w:vAlign w:val="center"/>
          </w:tcPr>
          <w:p>
            <w:pPr>
              <w:pStyle w:val="TableContents"/>
              <w:bidi w:val="0"/>
              <w:spacing w:before="0" w:after="283"/>
              <w:jc w:val="left"/>
              <w:rPr/>
            </w:pPr>
            <w:r>
              <w:rPr/>
              <w:t>SEC File Number</w:t>
            </w:r>
          </w:p>
        </w:tc>
        <w:tc>
          <w:tcPr>
            <w:tcW w:w="4215" w:type="dxa"/>
            <w:tcBorders/>
            <w:vAlign w:val="center"/>
          </w:tcPr>
          <w:p>
            <w:pPr>
              <w:pStyle w:val="TableContents"/>
              <w:bidi w:val="0"/>
              <w:spacing w:before="0" w:after="0"/>
              <w:jc w:val="left"/>
              <w:rPr/>
            </w:pPr>
            <w:r>
              <w:rPr/>
              <w:t>000-22873</w:t>
            </w:r>
          </w:p>
        </w:tc>
      </w:tr>
      <w:tr>
        <w:trPr/>
        <w:tc>
          <w:tcPr>
            <w:tcW w:w="5990" w:type="dxa"/>
            <w:tcBorders/>
            <w:vAlign w:val="center"/>
          </w:tcPr>
          <w:p>
            <w:pPr>
              <w:pStyle w:val="TableContents"/>
              <w:bidi w:val="0"/>
              <w:spacing w:before="0" w:after="283"/>
              <w:jc w:val="left"/>
              <w:rPr/>
            </w:pPr>
            <w:r>
              <w:rPr/>
              <w:t>Address of Issuer</w:t>
            </w:r>
          </w:p>
        </w:tc>
        <w:tc>
          <w:tcPr>
            <w:tcW w:w="4215"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5990" w:type="dxa"/>
            <w:tcBorders/>
            <w:vAlign w:val="center"/>
          </w:tcPr>
          <w:p>
            <w:pPr>
              <w:pStyle w:val="TableContents"/>
              <w:bidi w:val="0"/>
              <w:spacing w:before="0" w:after="283"/>
              <w:jc w:val="left"/>
              <w:rPr/>
            </w:pPr>
            <w:r>
              <w:rPr/>
              <w:t>Phone</w:t>
            </w:r>
          </w:p>
        </w:tc>
        <w:tc>
          <w:tcPr>
            <w:tcW w:w="4215" w:type="dxa"/>
            <w:tcBorders/>
            <w:vAlign w:val="center"/>
          </w:tcPr>
          <w:p>
            <w:pPr>
              <w:pStyle w:val="TableContents"/>
              <w:bidi w:val="0"/>
              <w:spacing w:before="0" w:after="0"/>
              <w:jc w:val="left"/>
              <w:rPr/>
            </w:pPr>
            <w:r>
              <w:rPr/>
              <w:t>6506067910</w:t>
            </w:r>
          </w:p>
        </w:tc>
      </w:tr>
      <w:tr>
        <w:trPr/>
        <w:tc>
          <w:tcPr>
            <w:tcW w:w="5990" w:type="dxa"/>
            <w:tcBorders/>
            <w:vAlign w:val="center"/>
          </w:tcPr>
          <w:p>
            <w:pPr>
              <w:pStyle w:val="TableContents"/>
              <w:bidi w:val="0"/>
              <w:spacing w:before="0" w:after="283"/>
              <w:jc w:val="left"/>
              <w:rPr/>
            </w:pPr>
            <w:r>
              <w:rPr/>
              <w:t>Name of Person for Whose Account the Securities are To Be Sold</w:t>
            </w:r>
          </w:p>
        </w:tc>
        <w:tc>
          <w:tcPr>
            <w:tcW w:w="4215" w:type="dxa"/>
            <w:tcBorders/>
            <w:vAlign w:val="center"/>
          </w:tcPr>
          <w:p>
            <w:pPr>
              <w:pStyle w:val="TableContents"/>
              <w:bidi w:val="0"/>
              <w:spacing w:before="0" w:after="0"/>
              <w:jc w:val="left"/>
              <w:rPr/>
            </w:pPr>
            <w:r>
              <w:rPr/>
              <w:t>JOANA GONCALVES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0" w:type="dxa"/>
            <w:tcBorders/>
            <w:vAlign w:val="center"/>
          </w:tcPr>
          <w:p>
            <w:pPr>
              <w:pStyle w:val="TableContents"/>
              <w:bidi w:val="0"/>
              <w:spacing w:before="0" w:after="283"/>
              <w:jc w:val="left"/>
              <w:rPr/>
            </w:pPr>
            <w:r>
              <w:rPr/>
              <w:t>Relationship to Issuer</w:t>
            </w:r>
          </w:p>
        </w:tc>
        <w:tc>
          <w:tcPr>
            <w:tcW w:w="42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21000</w:t>
            </w:r>
          </w:p>
        </w:tc>
        <w:tc>
          <w:tcPr>
            <w:tcW w:w="1457" w:type="dxa"/>
            <w:tcBorders/>
            <w:vAlign w:val="center"/>
          </w:tcPr>
          <w:p>
            <w:pPr>
              <w:pStyle w:val="TableContents"/>
              <w:bidi w:val="0"/>
              <w:spacing w:before="0" w:after="283"/>
              <w:jc w:val="left"/>
              <w:rPr/>
            </w:pPr>
            <w:r>
              <w:rPr/>
              <w:t>1836870.00</w:t>
            </w:r>
          </w:p>
        </w:tc>
        <w:tc>
          <w:tcPr>
            <w:tcW w:w="1547" w:type="dxa"/>
            <w:tcBorders/>
            <w:vAlign w:val="center"/>
          </w:tcPr>
          <w:p>
            <w:pPr>
              <w:pStyle w:val="TableContents"/>
              <w:bidi w:val="0"/>
              <w:spacing w:before="0" w:after="283"/>
              <w:jc w:val="left"/>
              <w:rPr/>
            </w:pPr>
            <w:r>
              <w:rPr/>
              <w:t>60312101</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5"/>
        <w:gridCol w:w="2818"/>
        <w:gridCol w:w="921"/>
        <w:gridCol w:w="1530"/>
        <w:gridCol w:w="1721"/>
      </w:tblGrid>
      <w:tr>
        <w:trPr/>
        <w:tc>
          <w:tcPr>
            <w:tcW w:w="3215" w:type="dxa"/>
            <w:tcBorders/>
            <w:vAlign w:val="center"/>
          </w:tcPr>
          <w:p>
            <w:pPr>
              <w:pStyle w:val="TableHeading"/>
              <w:suppressLineNumbers/>
              <w:bidi w:val="0"/>
              <w:spacing w:before="0" w:after="283"/>
              <w:jc w:val="center"/>
              <w:rPr/>
            </w:pPr>
            <w:r>
              <w:rPr/>
              <w:t>Name and Address of Seller</w:t>
            </w:r>
          </w:p>
        </w:tc>
        <w:tc>
          <w:tcPr>
            <w:tcW w:w="2818"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15" w:type="dxa"/>
            <w:tcBorders/>
            <w:vAlign w:val="center"/>
          </w:tcPr>
          <w:p>
            <w:pPr>
              <w:pStyle w:val="TableContents"/>
              <w:bidi w:val="0"/>
              <w:spacing w:before="0" w:after="283"/>
              <w:jc w:val="left"/>
              <w:rPr/>
            </w:pPr>
            <w:r>
              <w:rPr/>
              <w:t>10b5-1 Sales for JOANA GONCALVES</w:t>
              <w:br/>
              <w:t>855 Oak Grove Avenue Suite 100</w:t>
              <w:br/>
              <w:t>Menlo Park   CA   94025</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06/15/2026</w:t>
            </w:r>
          </w:p>
        </w:tc>
        <w:tc>
          <w:tcPr>
            <w:tcW w:w="1530" w:type="dxa"/>
            <w:tcBorders/>
            <w:vAlign w:val="center"/>
          </w:tcPr>
          <w:p>
            <w:pPr>
              <w:pStyle w:val="TableContents"/>
              <w:bidi w:val="0"/>
              <w:spacing w:before="0" w:after="283"/>
              <w:jc w:val="left"/>
              <w:rPr/>
            </w:pPr>
            <w:r>
              <w:rPr/>
              <w:t>7000</w:t>
            </w:r>
          </w:p>
        </w:tc>
        <w:tc>
          <w:tcPr>
            <w:tcW w:w="1721" w:type="dxa"/>
            <w:tcBorders/>
            <w:vAlign w:val="center"/>
          </w:tcPr>
          <w:p>
            <w:pPr>
              <w:pStyle w:val="TableContents"/>
              <w:bidi w:val="0"/>
              <w:spacing w:before="0" w:after="283"/>
              <w:jc w:val="left"/>
              <w:rPr/>
            </w:pPr>
            <w:r>
              <w:rPr/>
              <w:t>484610.70</w:t>
            </w:r>
          </w:p>
        </w:tc>
      </w:tr>
      <w:tr>
        <w:trPr/>
        <w:tc>
          <w:tcPr>
            <w:tcW w:w="3215" w:type="dxa"/>
            <w:tcBorders/>
            <w:vAlign w:val="center"/>
          </w:tcPr>
          <w:p>
            <w:pPr>
              <w:pStyle w:val="TableContents"/>
              <w:bidi w:val="0"/>
              <w:spacing w:before="0" w:after="283"/>
              <w:jc w:val="left"/>
              <w:rPr/>
            </w:pPr>
            <w:r>
              <w:rPr/>
              <w:t>JOANA GONCALVES</w:t>
              <w:br/>
              <w:t>855 Oak Grove Avenue Suite 100</w:t>
              <w:br/>
              <w:t>Menlo Park   CA   94025</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06/15/2026</w:t>
            </w:r>
          </w:p>
        </w:tc>
        <w:tc>
          <w:tcPr>
            <w:tcW w:w="1530" w:type="dxa"/>
            <w:tcBorders/>
            <w:vAlign w:val="center"/>
          </w:tcPr>
          <w:p>
            <w:pPr>
              <w:pStyle w:val="TableContents"/>
              <w:bidi w:val="0"/>
              <w:spacing w:before="0" w:after="283"/>
              <w:jc w:val="left"/>
              <w:rPr/>
            </w:pPr>
            <w:r>
              <w:rPr/>
              <w:t>947</w:t>
            </w:r>
          </w:p>
        </w:tc>
        <w:tc>
          <w:tcPr>
            <w:tcW w:w="1721" w:type="dxa"/>
            <w:tcBorders/>
            <w:vAlign w:val="center"/>
          </w:tcPr>
          <w:p>
            <w:pPr>
              <w:pStyle w:val="TableContents"/>
              <w:bidi w:val="0"/>
              <w:spacing w:before="0" w:after="283"/>
              <w:jc w:val="left"/>
              <w:rPr/>
            </w:pPr>
            <w:r>
              <w:rPr/>
              <w:t>65996.43</w:t>
            </w:r>
          </w:p>
        </w:tc>
      </w:tr>
      <w:tr>
        <w:trPr/>
        <w:tc>
          <w:tcPr>
            <w:tcW w:w="3215" w:type="dxa"/>
            <w:tcBorders/>
            <w:vAlign w:val="center"/>
          </w:tcPr>
          <w:p>
            <w:pPr>
              <w:pStyle w:val="TableContents"/>
              <w:bidi w:val="0"/>
              <w:spacing w:before="0" w:after="283"/>
              <w:jc w:val="left"/>
              <w:rPr/>
            </w:pPr>
            <w:r>
              <w:rPr/>
              <w:t>10b5-1 Sales for JOANA GONCALVES</w:t>
              <w:br/>
              <w:t>855 Oak Grove Avenue Suite 100</w:t>
              <w:br/>
              <w:t>Menlo Park   CA   94025</w:t>
            </w:r>
          </w:p>
        </w:tc>
        <w:tc>
          <w:tcPr>
            <w:tcW w:w="2818"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05/15/2026</w:t>
            </w:r>
          </w:p>
        </w:tc>
        <w:tc>
          <w:tcPr>
            <w:tcW w:w="1530" w:type="dxa"/>
            <w:tcBorders/>
            <w:vAlign w:val="center"/>
          </w:tcPr>
          <w:p>
            <w:pPr>
              <w:pStyle w:val="TableContents"/>
              <w:bidi w:val="0"/>
              <w:spacing w:before="0" w:after="283"/>
              <w:jc w:val="left"/>
              <w:rPr/>
            </w:pPr>
            <w:r>
              <w:rPr/>
              <w:t>7000</w:t>
            </w:r>
          </w:p>
        </w:tc>
        <w:tc>
          <w:tcPr>
            <w:tcW w:w="1721" w:type="dxa"/>
            <w:tcBorders/>
            <w:vAlign w:val="center"/>
          </w:tcPr>
          <w:p>
            <w:pPr>
              <w:pStyle w:val="TableContents"/>
              <w:bidi w:val="0"/>
              <w:spacing w:before="0" w:after="283"/>
              <w:jc w:val="left"/>
              <w:rPr/>
            </w:pPr>
            <w:r>
              <w:rPr/>
              <w:t>432935.30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07/15/2026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Joana Goncalves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3503</Characters>
  <CharactersWithSpaces>4139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